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6D" w:rsidRPr="00DF15E4" w:rsidRDefault="00FF5C00" w:rsidP="00D1236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F15E4">
        <w:rPr>
          <w:rFonts w:ascii="Times New Roman" w:hAnsi="Times New Roman" w:cs="Times New Roman"/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4F747A91" wp14:editId="428EFC05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3770" cy="970915"/>
            <wp:effectExtent l="0" t="0" r="0" b="635"/>
            <wp:wrapTopAndBottom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149E" w:rsidRPr="00732A99" w:rsidRDefault="0081716E" w:rsidP="00732A99">
      <w:pPr>
        <w:spacing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32A99">
        <w:rPr>
          <w:rFonts w:ascii="Times New Roman" w:hAnsi="Times New Roman" w:cs="Times New Roman"/>
          <w:b/>
          <w:sz w:val="28"/>
          <w:szCs w:val="32"/>
        </w:rPr>
        <w:t>„</w:t>
      </w:r>
      <w:r w:rsidR="00C91306" w:rsidRPr="00732A99">
        <w:rPr>
          <w:rFonts w:ascii="Times New Roman" w:hAnsi="Times New Roman" w:cs="Times New Roman"/>
          <w:b/>
          <w:sz w:val="28"/>
          <w:szCs w:val="32"/>
        </w:rPr>
        <w:t>Pagrindiniai iššūkiai ir priemonės korupcijos rizikoms savivaldybėse suvaldyti</w:t>
      </w:r>
      <w:r w:rsidRPr="00732A99">
        <w:rPr>
          <w:rFonts w:ascii="Times New Roman" w:hAnsi="Times New Roman" w:cs="Times New Roman"/>
          <w:b/>
          <w:sz w:val="28"/>
          <w:szCs w:val="32"/>
        </w:rPr>
        <w:t>“</w:t>
      </w:r>
    </w:p>
    <w:p w:rsidR="00C91306" w:rsidRPr="00DF15E4" w:rsidRDefault="00C91306" w:rsidP="00732A99">
      <w:pPr>
        <w:spacing w:after="120"/>
        <w:jc w:val="center"/>
        <w:rPr>
          <w:rFonts w:ascii="Times New Roman" w:hAnsi="Times New Roman" w:cs="Times New Roman"/>
          <w:i/>
        </w:rPr>
      </w:pPr>
      <w:r w:rsidRPr="00DF15E4">
        <w:rPr>
          <w:rFonts w:ascii="Times New Roman" w:hAnsi="Times New Roman" w:cs="Times New Roman"/>
          <w:i/>
        </w:rPr>
        <w:t>Pristatyma</w:t>
      </w:r>
      <w:r w:rsidR="00D1236D" w:rsidRPr="00DF15E4">
        <w:rPr>
          <w:rFonts w:ascii="Times New Roman" w:hAnsi="Times New Roman" w:cs="Times New Roman"/>
          <w:i/>
        </w:rPr>
        <w:t>i</w:t>
      </w:r>
      <w:r w:rsidRPr="00DF15E4">
        <w:rPr>
          <w:rFonts w:ascii="Times New Roman" w:hAnsi="Times New Roman" w:cs="Times New Roman"/>
          <w:i/>
        </w:rPr>
        <w:t xml:space="preserve"> ir diskusija</w:t>
      </w:r>
    </w:p>
    <w:p w:rsidR="00732A99" w:rsidRDefault="00732A99" w:rsidP="00732A99">
      <w:pPr>
        <w:spacing w:after="120"/>
        <w:jc w:val="both"/>
        <w:rPr>
          <w:rFonts w:ascii="Times New Roman" w:hAnsi="Times New Roman" w:cs="Times New Roman"/>
        </w:rPr>
      </w:pPr>
    </w:p>
    <w:p w:rsidR="00C91306" w:rsidRPr="00DF15E4" w:rsidRDefault="00C91306" w:rsidP="00732A99">
      <w:pPr>
        <w:spacing w:after="120"/>
        <w:jc w:val="center"/>
        <w:rPr>
          <w:rFonts w:ascii="Times New Roman" w:hAnsi="Times New Roman" w:cs="Times New Roman"/>
        </w:rPr>
      </w:pPr>
      <w:r w:rsidRPr="00DF15E4">
        <w:rPr>
          <w:rFonts w:ascii="Times New Roman" w:hAnsi="Times New Roman" w:cs="Times New Roman"/>
        </w:rPr>
        <w:t xml:space="preserve">Vilnius, 2019 m. </w:t>
      </w:r>
      <w:r w:rsidR="00D0090E">
        <w:rPr>
          <w:rFonts w:ascii="Times New Roman" w:hAnsi="Times New Roman" w:cs="Times New Roman"/>
        </w:rPr>
        <w:t>gegužės 30</w:t>
      </w:r>
      <w:r w:rsidR="00D1236D" w:rsidRPr="00DF15E4">
        <w:rPr>
          <w:rFonts w:ascii="Times New Roman" w:hAnsi="Times New Roman" w:cs="Times New Roman"/>
        </w:rPr>
        <w:t xml:space="preserve"> </w:t>
      </w:r>
      <w:r w:rsidRPr="00DF15E4">
        <w:rPr>
          <w:rFonts w:ascii="Times New Roman" w:hAnsi="Times New Roman" w:cs="Times New Roman"/>
        </w:rPr>
        <w:t>d.</w:t>
      </w:r>
    </w:p>
    <w:p w:rsidR="00C91306" w:rsidRPr="00DF15E4" w:rsidRDefault="00D0090E" w:rsidP="00732A9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Palanga</w:t>
      </w:r>
      <w:r w:rsidR="00C91306" w:rsidRPr="00DF15E4">
        <w:rPr>
          <w:rFonts w:ascii="Times New Roman" w:hAnsi="Times New Roman" w:cs="Times New Roman"/>
        </w:rPr>
        <w:t xml:space="preserve">, 2019 m. birželio </w:t>
      </w:r>
      <w:r>
        <w:rPr>
          <w:rFonts w:ascii="Times New Roman" w:hAnsi="Times New Roman" w:cs="Times New Roman"/>
        </w:rPr>
        <w:t>4</w:t>
      </w:r>
      <w:r w:rsidR="00D1236D" w:rsidRPr="00DF15E4">
        <w:rPr>
          <w:rFonts w:ascii="Times New Roman" w:hAnsi="Times New Roman" w:cs="Times New Roman"/>
        </w:rPr>
        <w:t xml:space="preserve"> </w:t>
      </w:r>
      <w:r w:rsidR="00C91306" w:rsidRPr="00DF15E4">
        <w:rPr>
          <w:rFonts w:ascii="Times New Roman" w:hAnsi="Times New Roman" w:cs="Times New Roman"/>
        </w:rPr>
        <w:t>d.</w:t>
      </w:r>
    </w:p>
    <w:p w:rsidR="00C91306" w:rsidRPr="00DF15E4" w:rsidRDefault="00D0090E" w:rsidP="00732A9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Anykščiai</w:t>
      </w:r>
      <w:r w:rsidR="00C91306" w:rsidRPr="00DF15E4">
        <w:rPr>
          <w:rFonts w:ascii="Times New Roman" w:hAnsi="Times New Roman" w:cs="Times New Roman"/>
        </w:rPr>
        <w:t>, 2019 m. birželio</w:t>
      </w:r>
      <w:r>
        <w:rPr>
          <w:rFonts w:ascii="Times New Roman" w:hAnsi="Times New Roman" w:cs="Times New Roman"/>
        </w:rPr>
        <w:t xml:space="preserve"> 1</w:t>
      </w:r>
      <w:r w:rsidR="00B25FCC">
        <w:rPr>
          <w:rFonts w:ascii="Times New Roman" w:hAnsi="Times New Roman" w:cs="Times New Roman"/>
        </w:rPr>
        <w:t>3</w:t>
      </w:r>
      <w:r w:rsidR="0021091A" w:rsidRPr="00DF15E4">
        <w:rPr>
          <w:rFonts w:ascii="Times New Roman" w:hAnsi="Times New Roman" w:cs="Times New Roman"/>
        </w:rPr>
        <w:t xml:space="preserve"> </w:t>
      </w:r>
      <w:r w:rsidR="00C91306" w:rsidRPr="00DF15E4">
        <w:rPr>
          <w:rFonts w:ascii="Times New Roman" w:hAnsi="Times New Roman" w:cs="Times New Roman"/>
        </w:rPr>
        <w:t>d.</w:t>
      </w:r>
    </w:p>
    <w:p w:rsidR="00732A99" w:rsidRDefault="00732A99" w:rsidP="00FF5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306" w:rsidRDefault="00695BA1" w:rsidP="00D12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C91306" w:rsidRPr="00DF15E4">
        <w:rPr>
          <w:rFonts w:ascii="Times New Roman" w:hAnsi="Times New Roman" w:cs="Times New Roman"/>
          <w:b/>
          <w:sz w:val="28"/>
          <w:szCs w:val="28"/>
        </w:rPr>
        <w:t>rograma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2"/>
        <w:gridCol w:w="3543"/>
        <w:gridCol w:w="4679"/>
      </w:tblGrid>
      <w:tr w:rsidR="00D53AB4" w:rsidRPr="00732A99" w:rsidTr="004A185E">
        <w:tc>
          <w:tcPr>
            <w:tcW w:w="1412" w:type="dxa"/>
            <w:shd w:val="clear" w:color="auto" w:fill="ECB52C"/>
          </w:tcPr>
          <w:p w:rsidR="00D53AB4" w:rsidRPr="00732A99" w:rsidRDefault="00D53AB4" w:rsidP="00732A9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32A99">
              <w:rPr>
                <w:rFonts w:ascii="Times New Roman" w:hAnsi="Times New Roman" w:cs="Times New Roman"/>
                <w:b/>
              </w:rPr>
              <w:t>Laikas</w:t>
            </w:r>
          </w:p>
        </w:tc>
        <w:tc>
          <w:tcPr>
            <w:tcW w:w="3543" w:type="dxa"/>
            <w:shd w:val="clear" w:color="auto" w:fill="ECB52C"/>
          </w:tcPr>
          <w:p w:rsidR="00D53AB4" w:rsidRPr="00732A99" w:rsidRDefault="00D53AB4" w:rsidP="00732A9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32A99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4679" w:type="dxa"/>
            <w:shd w:val="clear" w:color="auto" w:fill="ECB52C"/>
          </w:tcPr>
          <w:p w:rsidR="00D53AB4" w:rsidRPr="00732A99" w:rsidRDefault="00D53AB4" w:rsidP="00732A9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32A99">
              <w:rPr>
                <w:rFonts w:ascii="Times New Roman" w:hAnsi="Times New Roman" w:cs="Times New Roman"/>
                <w:b/>
              </w:rPr>
              <w:t>Pranešėjas</w:t>
            </w:r>
          </w:p>
        </w:tc>
      </w:tr>
      <w:tr w:rsidR="000705CB" w:rsidRPr="00732A99" w:rsidTr="00E85542">
        <w:trPr>
          <w:trHeight w:val="426"/>
        </w:trPr>
        <w:tc>
          <w:tcPr>
            <w:tcW w:w="1412" w:type="dxa"/>
          </w:tcPr>
          <w:p w:rsidR="000705CB" w:rsidRPr="00732A99" w:rsidRDefault="000705CB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8222" w:type="dxa"/>
            <w:gridSpan w:val="2"/>
          </w:tcPr>
          <w:p w:rsidR="000705CB" w:rsidRDefault="000705CB" w:rsidP="00FF5C0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Renginio pradžia: atvykimas, registracija</w:t>
            </w:r>
          </w:p>
          <w:p w:rsidR="000705CB" w:rsidRPr="00732A99" w:rsidRDefault="000705CB" w:rsidP="00FF5C0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B5" w:rsidRPr="00732A99" w:rsidTr="004A185E">
        <w:tc>
          <w:tcPr>
            <w:tcW w:w="1412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10.00 – 10.</w:t>
            </w:r>
            <w:r w:rsidR="00CF3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Įžanginis žodis</w:t>
            </w:r>
          </w:p>
        </w:tc>
        <w:tc>
          <w:tcPr>
            <w:tcW w:w="4679" w:type="dxa"/>
          </w:tcPr>
          <w:p w:rsidR="00CE62EA" w:rsidRDefault="00703B34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03B34">
              <w:rPr>
                <w:rFonts w:ascii="Times New Roman" w:hAnsi="Times New Roman" w:cs="Times New Roman"/>
                <w:b/>
              </w:rPr>
              <w:t>E. Radzevičius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941B5" w:rsidRPr="00732A99">
              <w:rPr>
                <w:rFonts w:ascii="Times New Roman" w:hAnsi="Times New Roman" w:cs="Times New Roman"/>
              </w:rPr>
              <w:t>STT direktoriaus pavaduotojas</w:t>
            </w:r>
            <w:r w:rsidR="00CE62EA">
              <w:rPr>
                <w:rFonts w:ascii="Times New Roman" w:hAnsi="Times New Roman" w:cs="Times New Roman"/>
              </w:rPr>
              <w:t xml:space="preserve"> (Vilniuje)</w:t>
            </w:r>
            <w:r w:rsidR="008941B5">
              <w:rPr>
                <w:rFonts w:ascii="Times New Roman" w:hAnsi="Times New Roman" w:cs="Times New Roman"/>
              </w:rPr>
              <w:t xml:space="preserve"> </w:t>
            </w:r>
          </w:p>
          <w:p w:rsidR="006865B7" w:rsidRDefault="006865B7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>R. Kaziliūnaitė</w:t>
            </w:r>
            <w:r w:rsidRPr="00732A99">
              <w:rPr>
                <w:rFonts w:ascii="Times New Roman" w:hAnsi="Times New Roman" w:cs="Times New Roman"/>
              </w:rPr>
              <w:t>, STT Korupcijos prevencijos valdybos viršininkė</w:t>
            </w:r>
            <w:r>
              <w:rPr>
                <w:rFonts w:ascii="Times New Roman" w:hAnsi="Times New Roman" w:cs="Times New Roman"/>
              </w:rPr>
              <w:t xml:space="preserve"> (Vilniuje, Palangoje, Anykščiuose)</w:t>
            </w:r>
          </w:p>
          <w:p w:rsidR="008941B5" w:rsidRDefault="00CE62EA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CE62EA">
              <w:rPr>
                <w:rFonts w:ascii="Times New Roman" w:hAnsi="Times New Roman" w:cs="Times New Roman"/>
                <w:b/>
              </w:rPr>
              <w:t>A. Juršėnas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941B5" w:rsidRPr="00732A99">
              <w:rPr>
                <w:rFonts w:ascii="Times New Roman" w:hAnsi="Times New Roman" w:cs="Times New Roman"/>
              </w:rPr>
              <w:t xml:space="preserve">STT </w:t>
            </w:r>
            <w:r w:rsidR="00703B34">
              <w:rPr>
                <w:rFonts w:ascii="Times New Roman" w:hAnsi="Times New Roman" w:cs="Times New Roman"/>
              </w:rPr>
              <w:t>Klaipėdos</w:t>
            </w:r>
            <w:r w:rsidR="008941B5" w:rsidRPr="00732A99">
              <w:rPr>
                <w:rFonts w:ascii="Times New Roman" w:hAnsi="Times New Roman" w:cs="Times New Roman"/>
              </w:rPr>
              <w:t xml:space="preserve"> valdybos viršininkas</w:t>
            </w:r>
            <w:r>
              <w:rPr>
                <w:rFonts w:ascii="Times New Roman" w:hAnsi="Times New Roman" w:cs="Times New Roman"/>
              </w:rPr>
              <w:t xml:space="preserve"> (Palangoje)</w:t>
            </w:r>
          </w:p>
          <w:p w:rsidR="008941B5" w:rsidRPr="00732A99" w:rsidRDefault="00CE62EA" w:rsidP="006865B7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CE62EA">
              <w:rPr>
                <w:rFonts w:ascii="Times New Roman" w:hAnsi="Times New Roman" w:cs="Times New Roman"/>
                <w:b/>
              </w:rPr>
              <w:t>Ž. Krampalcas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32A99">
              <w:rPr>
                <w:rFonts w:ascii="Times New Roman" w:hAnsi="Times New Roman" w:cs="Times New Roman"/>
              </w:rPr>
              <w:t xml:space="preserve">STT </w:t>
            </w:r>
            <w:r>
              <w:rPr>
                <w:rFonts w:ascii="Times New Roman" w:hAnsi="Times New Roman" w:cs="Times New Roman"/>
              </w:rPr>
              <w:t>Panevėžio</w:t>
            </w:r>
            <w:r w:rsidRPr="00732A99">
              <w:rPr>
                <w:rFonts w:ascii="Times New Roman" w:hAnsi="Times New Roman" w:cs="Times New Roman"/>
              </w:rPr>
              <w:t xml:space="preserve"> valdybos viršininkas</w:t>
            </w:r>
            <w:r>
              <w:rPr>
                <w:rFonts w:ascii="Times New Roman" w:hAnsi="Times New Roman" w:cs="Times New Roman"/>
              </w:rPr>
              <w:t xml:space="preserve"> (Anykščiuose)</w:t>
            </w:r>
          </w:p>
        </w:tc>
      </w:tr>
      <w:tr w:rsidR="008941B5" w:rsidRPr="00732A99" w:rsidTr="004A185E">
        <w:tc>
          <w:tcPr>
            <w:tcW w:w="1412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10.</w:t>
            </w:r>
            <w:r w:rsidR="00CF3269">
              <w:rPr>
                <w:rFonts w:ascii="Times New Roman" w:hAnsi="Times New Roman" w:cs="Times New Roman"/>
              </w:rPr>
              <w:t>15</w:t>
            </w:r>
            <w:r w:rsidRPr="00732A99">
              <w:rPr>
                <w:rFonts w:ascii="Times New Roman" w:hAnsi="Times New Roman" w:cs="Times New Roman"/>
              </w:rPr>
              <w:t xml:space="preserve"> – 10.</w:t>
            </w:r>
            <w:r w:rsidR="000A07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3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Pagrindinės korupcijos rizikos savivaldybėse</w:t>
            </w:r>
          </w:p>
        </w:tc>
        <w:tc>
          <w:tcPr>
            <w:tcW w:w="4679" w:type="dxa"/>
          </w:tcPr>
          <w:p w:rsidR="008941B5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>M. Dobrynina</w:t>
            </w:r>
            <w:r w:rsidRPr="00732A99">
              <w:rPr>
                <w:rFonts w:ascii="Times New Roman" w:hAnsi="Times New Roman" w:cs="Times New Roman"/>
              </w:rPr>
              <w:t>, STT Analitinės antikorupcinės žvalgybos valdybos Strateginės analizės skyriaus viršinink</w:t>
            </w:r>
            <w:r>
              <w:rPr>
                <w:rFonts w:ascii="Times New Roman" w:hAnsi="Times New Roman" w:cs="Times New Roman"/>
              </w:rPr>
              <w:t xml:space="preserve">ė </w:t>
            </w:r>
            <w:r w:rsidR="00CE62EA">
              <w:rPr>
                <w:rFonts w:ascii="Times New Roman" w:hAnsi="Times New Roman" w:cs="Times New Roman"/>
              </w:rPr>
              <w:t>(Vilniuje)</w:t>
            </w:r>
          </w:p>
          <w:p w:rsidR="0045679D" w:rsidRPr="00732A99" w:rsidRDefault="0045679D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8E6C07">
              <w:rPr>
                <w:rFonts w:ascii="Times New Roman" w:hAnsi="Times New Roman" w:cs="Times New Roman"/>
                <w:b/>
              </w:rPr>
              <w:t>V. Keldanovič</w:t>
            </w:r>
            <w:r>
              <w:rPr>
                <w:rFonts w:ascii="Times New Roman" w:hAnsi="Times New Roman" w:cs="Times New Roman"/>
              </w:rPr>
              <w:t>, STT Tyrimų koordinavimo valdybos Stebėsenos ir koordinavimo skyriaus viršininkas (Palangoje)</w:t>
            </w:r>
          </w:p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>R. Vencius</w:t>
            </w:r>
            <w:r w:rsidRPr="00732A99">
              <w:rPr>
                <w:rFonts w:ascii="Times New Roman" w:hAnsi="Times New Roman" w:cs="Times New Roman"/>
              </w:rPr>
              <w:t>, STT Analitinės antikorupcinės žvalgybos valdybos Taktinės analizės skyriaus viršininkas</w:t>
            </w:r>
            <w:r w:rsidR="00CE62EA">
              <w:rPr>
                <w:rFonts w:ascii="Times New Roman" w:hAnsi="Times New Roman" w:cs="Times New Roman"/>
              </w:rPr>
              <w:t xml:space="preserve"> (Anykščiuose)</w:t>
            </w:r>
          </w:p>
        </w:tc>
      </w:tr>
      <w:tr w:rsidR="004A185E" w:rsidRPr="00732A99" w:rsidTr="004A185E">
        <w:tc>
          <w:tcPr>
            <w:tcW w:w="1412" w:type="dxa"/>
          </w:tcPr>
          <w:p w:rsidR="004A185E" w:rsidRPr="00732A99" w:rsidRDefault="004A185E" w:rsidP="00AA3F6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32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CF3269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CF326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CF326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3" w:type="dxa"/>
          </w:tcPr>
          <w:p w:rsidR="004A185E" w:rsidRPr="00732A99" w:rsidRDefault="00D15BEA" w:rsidP="00AA3F6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15BEA">
              <w:rPr>
                <w:rFonts w:ascii="Times New Roman" w:hAnsi="Times New Roman" w:cs="Times New Roman"/>
              </w:rPr>
              <w:t>Interesų konfliktų valdymas ir privačių interesų deklaravimas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15BEA">
              <w:rPr>
                <w:rFonts w:ascii="Times New Roman" w:hAnsi="Times New Roman" w:cs="Times New Roman"/>
              </w:rPr>
              <w:t>pirmoji grandis korupcijos prevencijos veikloje</w:t>
            </w:r>
          </w:p>
        </w:tc>
        <w:tc>
          <w:tcPr>
            <w:tcW w:w="4679" w:type="dxa"/>
          </w:tcPr>
          <w:p w:rsidR="004A185E" w:rsidRPr="00732A99" w:rsidRDefault="004A185E" w:rsidP="00AA3F6D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0A07C2">
              <w:rPr>
                <w:rFonts w:ascii="Times New Roman" w:hAnsi="Times New Roman" w:cs="Times New Roman"/>
                <w:b/>
              </w:rPr>
              <w:t>D. Paulauskaitė</w:t>
            </w:r>
            <w:r>
              <w:rPr>
                <w:rFonts w:ascii="Times New Roman" w:hAnsi="Times New Roman" w:cs="Times New Roman"/>
              </w:rPr>
              <w:t>, VTEK narė (Vilniuje, Palangoje, Anykščiuose)</w:t>
            </w:r>
          </w:p>
        </w:tc>
      </w:tr>
      <w:tr w:rsidR="008941B5" w:rsidRPr="00732A99" w:rsidTr="004A185E">
        <w:tc>
          <w:tcPr>
            <w:tcW w:w="1412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10.</w:t>
            </w:r>
            <w:r w:rsidR="00CF3269">
              <w:rPr>
                <w:rFonts w:ascii="Times New Roman" w:hAnsi="Times New Roman" w:cs="Times New Roman"/>
              </w:rPr>
              <w:t>55</w:t>
            </w:r>
            <w:r w:rsidRPr="00732A99">
              <w:rPr>
                <w:rFonts w:ascii="Times New Roman" w:hAnsi="Times New Roman" w:cs="Times New Roman"/>
              </w:rPr>
              <w:t xml:space="preserve"> – 1</w:t>
            </w:r>
            <w:r w:rsidR="00CF3269">
              <w:rPr>
                <w:rFonts w:ascii="Times New Roman" w:hAnsi="Times New Roman" w:cs="Times New Roman"/>
              </w:rPr>
              <w:t>1</w:t>
            </w:r>
            <w:r w:rsidRPr="00732A99">
              <w:rPr>
                <w:rFonts w:ascii="Times New Roman" w:hAnsi="Times New Roman" w:cs="Times New Roman"/>
              </w:rPr>
              <w:t>.</w:t>
            </w:r>
            <w:r w:rsidR="00CF3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Korupcijos pasireiškimo tikimybės nustatymas, korupcijos rizikos analizė, savivaldybės kovos su korupcija programa</w:t>
            </w:r>
          </w:p>
        </w:tc>
        <w:tc>
          <w:tcPr>
            <w:tcW w:w="4679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>V. Mečkauskas</w:t>
            </w:r>
            <w:r w:rsidRPr="00732A99">
              <w:rPr>
                <w:rFonts w:ascii="Times New Roman" w:hAnsi="Times New Roman" w:cs="Times New Roman"/>
              </w:rPr>
              <w:t>, STT Korupcijos prevencijos valdybos Korupcijos rizikos skyriaus viršininkas</w:t>
            </w:r>
            <w:r w:rsidR="00CE62EA">
              <w:rPr>
                <w:rFonts w:ascii="Times New Roman" w:hAnsi="Times New Roman" w:cs="Times New Roman"/>
              </w:rPr>
              <w:t xml:space="preserve"> (Vilniuje, Palangoje, Anykščiuose)</w:t>
            </w:r>
          </w:p>
        </w:tc>
      </w:tr>
      <w:tr w:rsidR="008941B5" w:rsidRPr="00732A99" w:rsidTr="004A185E">
        <w:tc>
          <w:tcPr>
            <w:tcW w:w="1412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lastRenderedPageBreak/>
              <w:t>1</w:t>
            </w:r>
            <w:r w:rsidR="000A07C2">
              <w:rPr>
                <w:rFonts w:ascii="Times New Roman" w:hAnsi="Times New Roman" w:cs="Times New Roman"/>
              </w:rPr>
              <w:t>0</w:t>
            </w:r>
            <w:r w:rsidRPr="00732A99">
              <w:rPr>
                <w:rFonts w:ascii="Times New Roman" w:hAnsi="Times New Roman" w:cs="Times New Roman"/>
              </w:rPr>
              <w:t>.</w:t>
            </w:r>
            <w:r w:rsidR="00CF3269">
              <w:rPr>
                <w:rFonts w:ascii="Times New Roman" w:hAnsi="Times New Roman" w:cs="Times New Roman"/>
              </w:rPr>
              <w:t>15</w:t>
            </w:r>
            <w:r w:rsidRPr="00732A99">
              <w:rPr>
                <w:rFonts w:ascii="Times New Roman" w:hAnsi="Times New Roman" w:cs="Times New Roman"/>
              </w:rPr>
              <w:t xml:space="preserve"> – 11.</w:t>
            </w:r>
            <w:r w:rsidR="00CF3269">
              <w:rPr>
                <w:rFonts w:ascii="Times New Roman" w:hAnsi="Times New Roman" w:cs="Times New Roman"/>
              </w:rPr>
              <w:t>3</w:t>
            </w:r>
            <w:r w:rsidR="000A07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 xml:space="preserve">Antikorupcinis teisės aktų vertinimas, </w:t>
            </w:r>
          </w:p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 xml:space="preserve">savivaldybių antikorupcijos komisijos </w:t>
            </w:r>
          </w:p>
        </w:tc>
        <w:tc>
          <w:tcPr>
            <w:tcW w:w="4679" w:type="dxa"/>
          </w:tcPr>
          <w:p w:rsidR="008941B5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>A. Bereišis</w:t>
            </w:r>
            <w:r w:rsidRPr="00732A99">
              <w:rPr>
                <w:rFonts w:ascii="Times New Roman" w:hAnsi="Times New Roman" w:cs="Times New Roman"/>
              </w:rPr>
              <w:t>, STT Korupcijos prevencijos valdybos Antikorupcinio vertinimo skyriaus viršininkas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62EA">
              <w:rPr>
                <w:rFonts w:ascii="Times New Roman" w:hAnsi="Times New Roman" w:cs="Times New Roman"/>
              </w:rPr>
              <w:t>(Palangoje, Anykščiuose)</w:t>
            </w:r>
          </w:p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 xml:space="preserve">O. </w:t>
            </w:r>
            <w:proofErr w:type="spellStart"/>
            <w:r w:rsidRPr="00FF5C00">
              <w:rPr>
                <w:rFonts w:ascii="Times New Roman" w:hAnsi="Times New Roman" w:cs="Times New Roman"/>
                <w:b/>
              </w:rPr>
              <w:t>Meškienė</w:t>
            </w:r>
            <w:proofErr w:type="spellEnd"/>
            <w:r w:rsidRPr="00732A99">
              <w:rPr>
                <w:rFonts w:ascii="Times New Roman" w:hAnsi="Times New Roman" w:cs="Times New Roman"/>
              </w:rPr>
              <w:t xml:space="preserve">, STT Korupcijos prevencijos valdybos Antikorupcinio vertinimo skyriaus </w:t>
            </w:r>
            <w:r>
              <w:rPr>
                <w:rFonts w:ascii="Times New Roman" w:hAnsi="Times New Roman" w:cs="Times New Roman"/>
              </w:rPr>
              <w:t>vyriausioji specialistė</w:t>
            </w:r>
            <w:r w:rsidR="00CE62EA">
              <w:rPr>
                <w:rFonts w:ascii="Times New Roman" w:hAnsi="Times New Roman" w:cs="Times New Roman"/>
              </w:rPr>
              <w:t xml:space="preserve"> (Vilniuje)</w:t>
            </w:r>
          </w:p>
        </w:tc>
      </w:tr>
      <w:tr w:rsidR="008941B5" w:rsidRPr="00732A99" w:rsidTr="004A185E">
        <w:tc>
          <w:tcPr>
            <w:tcW w:w="1412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11</w:t>
            </w:r>
            <w:r w:rsidR="000A07C2">
              <w:rPr>
                <w:rFonts w:ascii="Times New Roman" w:hAnsi="Times New Roman" w:cs="Times New Roman"/>
              </w:rPr>
              <w:t>.</w:t>
            </w:r>
            <w:r w:rsidR="00CF3269">
              <w:rPr>
                <w:rFonts w:ascii="Times New Roman" w:hAnsi="Times New Roman" w:cs="Times New Roman"/>
              </w:rPr>
              <w:t>3</w:t>
            </w:r>
            <w:r w:rsidR="000A07C2">
              <w:rPr>
                <w:rFonts w:ascii="Times New Roman" w:hAnsi="Times New Roman" w:cs="Times New Roman"/>
              </w:rPr>
              <w:t>5</w:t>
            </w:r>
            <w:r w:rsidRPr="00732A99">
              <w:rPr>
                <w:rFonts w:ascii="Times New Roman" w:hAnsi="Times New Roman" w:cs="Times New Roman"/>
              </w:rPr>
              <w:t xml:space="preserve"> – 11.</w:t>
            </w:r>
            <w:r w:rsidR="00CF326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3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Į pareigas skiriamų asmenų patikrinimas</w:t>
            </w:r>
          </w:p>
        </w:tc>
        <w:tc>
          <w:tcPr>
            <w:tcW w:w="4679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>R. Gervickienė</w:t>
            </w:r>
            <w:r w:rsidRPr="00732A99">
              <w:rPr>
                <w:rFonts w:ascii="Times New Roman" w:hAnsi="Times New Roman" w:cs="Times New Roman"/>
              </w:rPr>
              <w:t>, STT Analitinės antikorupcinės žvalgybos valdybos viršinink</w:t>
            </w:r>
            <w:r w:rsidR="00BC6EAC">
              <w:rPr>
                <w:rFonts w:ascii="Times New Roman" w:hAnsi="Times New Roman" w:cs="Times New Roman"/>
              </w:rPr>
              <w:t>ė</w:t>
            </w:r>
            <w:r w:rsidR="004B5E68">
              <w:rPr>
                <w:rFonts w:ascii="Times New Roman" w:hAnsi="Times New Roman" w:cs="Times New Roman"/>
              </w:rPr>
              <w:t xml:space="preserve"> (Vilniuje, Palangoje)</w:t>
            </w:r>
          </w:p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F5C00">
              <w:rPr>
                <w:rFonts w:ascii="Times New Roman" w:hAnsi="Times New Roman" w:cs="Times New Roman"/>
                <w:b/>
              </w:rPr>
              <w:t xml:space="preserve">J. </w:t>
            </w:r>
            <w:proofErr w:type="spellStart"/>
            <w:r w:rsidRPr="00FF5C00">
              <w:rPr>
                <w:rFonts w:ascii="Times New Roman" w:hAnsi="Times New Roman" w:cs="Times New Roman"/>
                <w:b/>
              </w:rPr>
              <w:t>Karalkevičienė</w:t>
            </w:r>
            <w:proofErr w:type="spellEnd"/>
            <w:r w:rsidRPr="00732A99">
              <w:rPr>
                <w:rFonts w:ascii="Times New Roman" w:hAnsi="Times New Roman" w:cs="Times New Roman"/>
              </w:rPr>
              <w:t>, STT Analitinės antikorupcinės žvalgybos valdybos Operatyvios analizės skyrius</w:t>
            </w:r>
            <w:r>
              <w:rPr>
                <w:rFonts w:ascii="Times New Roman" w:hAnsi="Times New Roman" w:cs="Times New Roman"/>
              </w:rPr>
              <w:t xml:space="preserve"> vyr. specialistė</w:t>
            </w:r>
            <w:r w:rsidR="004B5E68">
              <w:rPr>
                <w:rFonts w:ascii="Times New Roman" w:hAnsi="Times New Roman" w:cs="Times New Roman"/>
              </w:rPr>
              <w:t xml:space="preserve"> (Anykščiuose)</w:t>
            </w:r>
          </w:p>
        </w:tc>
      </w:tr>
      <w:tr w:rsidR="008941B5" w:rsidRPr="00732A99" w:rsidTr="004A185E">
        <w:tc>
          <w:tcPr>
            <w:tcW w:w="1412" w:type="dxa"/>
          </w:tcPr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32A99">
              <w:rPr>
                <w:rFonts w:ascii="Times New Roman" w:hAnsi="Times New Roman" w:cs="Times New Roman"/>
              </w:rPr>
              <w:t>11.</w:t>
            </w:r>
            <w:r w:rsidR="00CF3269">
              <w:rPr>
                <w:rFonts w:ascii="Times New Roman" w:hAnsi="Times New Roman" w:cs="Times New Roman"/>
              </w:rPr>
              <w:t>5</w:t>
            </w:r>
            <w:r w:rsidR="000A07C2">
              <w:rPr>
                <w:rFonts w:ascii="Times New Roman" w:hAnsi="Times New Roman" w:cs="Times New Roman"/>
              </w:rPr>
              <w:t>5</w:t>
            </w:r>
            <w:r w:rsidRPr="00732A99">
              <w:rPr>
                <w:rFonts w:ascii="Times New Roman" w:hAnsi="Times New Roman" w:cs="Times New Roman"/>
              </w:rPr>
              <w:t xml:space="preserve"> – 1</w:t>
            </w:r>
            <w:r w:rsidR="00CF3269">
              <w:rPr>
                <w:rFonts w:ascii="Times New Roman" w:hAnsi="Times New Roman" w:cs="Times New Roman"/>
              </w:rPr>
              <w:t>2</w:t>
            </w:r>
            <w:r w:rsidRPr="00732A99">
              <w:rPr>
                <w:rFonts w:ascii="Times New Roman" w:hAnsi="Times New Roman" w:cs="Times New Roman"/>
              </w:rPr>
              <w:t>.</w:t>
            </w:r>
            <w:r w:rsidR="00B72B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2" w:type="dxa"/>
            <w:gridSpan w:val="2"/>
          </w:tcPr>
          <w:p w:rsidR="008941B5" w:rsidRPr="00732A99" w:rsidRDefault="00CF3269" w:rsidP="008941B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Baigiamieji pasisakymai</w:t>
            </w:r>
          </w:p>
          <w:p w:rsidR="008941B5" w:rsidRPr="00732A99" w:rsidRDefault="008941B5" w:rsidP="008941B5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1306" w:rsidRPr="00DF15E4" w:rsidRDefault="00D1236D" w:rsidP="00732A99">
      <w:pPr>
        <w:jc w:val="center"/>
        <w:rPr>
          <w:rFonts w:ascii="Times New Roman" w:hAnsi="Times New Roman" w:cs="Times New Roman"/>
        </w:rPr>
      </w:pPr>
      <w:r w:rsidRPr="00DF15E4">
        <w:rPr>
          <w:rFonts w:ascii="Times New Roman" w:hAnsi="Times New Roman" w:cs="Times New Roman"/>
        </w:rPr>
        <w:t>_______________________</w:t>
      </w:r>
    </w:p>
    <w:sectPr w:rsidR="00C91306" w:rsidRPr="00DF15E4" w:rsidSect="00BD657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38"/>
    <w:rsid w:val="000705CB"/>
    <w:rsid w:val="000A07C2"/>
    <w:rsid w:val="001718DE"/>
    <w:rsid w:val="0021091A"/>
    <w:rsid w:val="003C1665"/>
    <w:rsid w:val="0045679D"/>
    <w:rsid w:val="004A185E"/>
    <w:rsid w:val="004B5E68"/>
    <w:rsid w:val="004C6EBC"/>
    <w:rsid w:val="005E2638"/>
    <w:rsid w:val="006865B7"/>
    <w:rsid w:val="00695BA1"/>
    <w:rsid w:val="006E3CA7"/>
    <w:rsid w:val="00703B34"/>
    <w:rsid w:val="00732A99"/>
    <w:rsid w:val="0081716E"/>
    <w:rsid w:val="0085675B"/>
    <w:rsid w:val="008941B5"/>
    <w:rsid w:val="008C6A20"/>
    <w:rsid w:val="008E6C07"/>
    <w:rsid w:val="009F62AD"/>
    <w:rsid w:val="00A12EFA"/>
    <w:rsid w:val="00A4149E"/>
    <w:rsid w:val="00B25FCC"/>
    <w:rsid w:val="00B42986"/>
    <w:rsid w:val="00B72B54"/>
    <w:rsid w:val="00BC6EAC"/>
    <w:rsid w:val="00BD6574"/>
    <w:rsid w:val="00BF745A"/>
    <w:rsid w:val="00C91306"/>
    <w:rsid w:val="00CE62EA"/>
    <w:rsid w:val="00CF3269"/>
    <w:rsid w:val="00D0090E"/>
    <w:rsid w:val="00D1236D"/>
    <w:rsid w:val="00D15BEA"/>
    <w:rsid w:val="00D53AB4"/>
    <w:rsid w:val="00DF15E4"/>
    <w:rsid w:val="00E23F54"/>
    <w:rsid w:val="00E84C09"/>
    <w:rsid w:val="00E85542"/>
    <w:rsid w:val="00F1079B"/>
    <w:rsid w:val="00F739F5"/>
    <w:rsid w:val="00FD72E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333ED-7BB0-40C2-85F9-B0CA1082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Mickevičius</dc:creator>
  <cp:keywords/>
  <dc:description/>
  <cp:lastModifiedBy>Ramune</cp:lastModifiedBy>
  <cp:revision>2</cp:revision>
  <cp:lastPrinted>2019-04-26T08:08:00Z</cp:lastPrinted>
  <dcterms:created xsi:type="dcterms:W3CDTF">2019-05-28T10:35:00Z</dcterms:created>
  <dcterms:modified xsi:type="dcterms:W3CDTF">2019-05-28T10:35:00Z</dcterms:modified>
</cp:coreProperties>
</file>